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3BDB" w14:textId="77777777" w:rsidR="006D3AC4" w:rsidRPr="006D3AC4" w:rsidRDefault="006D3AC4" w:rsidP="006D3AC4">
      <w:pPr>
        <w:spacing w:before="0"/>
        <w:rPr>
          <w:rFonts w:ascii="Book Antiqua" w:hAnsi="Book Antiqua"/>
        </w:rPr>
      </w:pPr>
      <w:r w:rsidRPr="006D3AC4">
        <w:rPr>
          <w:rFonts w:ascii="Book Antiqua" w:hAnsi="Book Antiqua"/>
        </w:rPr>
        <w:t>Luogo e data</w:t>
      </w:r>
    </w:p>
    <w:p w14:paraId="0CC21C80" w14:textId="77777777" w:rsidR="006D3AC4" w:rsidRPr="006D3AC4" w:rsidRDefault="006D3AC4" w:rsidP="006D3AC4">
      <w:pPr>
        <w:spacing w:before="0"/>
        <w:rPr>
          <w:rFonts w:ascii="Book Antiqua" w:hAnsi="Book Antiqua"/>
        </w:rPr>
      </w:pPr>
    </w:p>
    <w:p w14:paraId="0DCC091C" w14:textId="77777777" w:rsidR="006D3AC4" w:rsidRPr="006D3AC4" w:rsidRDefault="006D3AC4" w:rsidP="006D3AC4">
      <w:pPr>
        <w:spacing w:before="0"/>
        <w:jc w:val="right"/>
        <w:rPr>
          <w:rFonts w:ascii="Book Antiqua" w:hAnsi="Book Antiqua"/>
        </w:rPr>
      </w:pPr>
      <w:r w:rsidRPr="006D3AC4">
        <w:rPr>
          <w:rFonts w:ascii="Book Antiqua" w:hAnsi="Book Antiqua"/>
        </w:rPr>
        <w:t>Spett.le</w:t>
      </w:r>
    </w:p>
    <w:p w14:paraId="678629E5" w14:textId="77777777" w:rsidR="006D3AC4" w:rsidRPr="006D3AC4" w:rsidRDefault="006D3AC4" w:rsidP="006D3AC4">
      <w:pPr>
        <w:spacing w:before="0"/>
        <w:jc w:val="right"/>
        <w:rPr>
          <w:rFonts w:ascii="Book Antiqua" w:hAnsi="Book Antiqua"/>
        </w:rPr>
      </w:pPr>
      <w:r w:rsidRPr="006D3AC4">
        <w:rPr>
          <w:rFonts w:ascii="Book Antiqua" w:hAnsi="Book Antiqua"/>
        </w:rPr>
        <w:t>RTS Ragioneria Territoriale dello Stato di …..</w:t>
      </w:r>
    </w:p>
    <w:p w14:paraId="21023546" w14:textId="77777777" w:rsidR="006D3AC4" w:rsidRPr="006D3AC4" w:rsidRDefault="006D3AC4" w:rsidP="006D3AC4">
      <w:pPr>
        <w:spacing w:before="0"/>
        <w:jc w:val="right"/>
        <w:rPr>
          <w:rFonts w:ascii="Book Antiqua" w:hAnsi="Book Antiqua"/>
        </w:rPr>
      </w:pPr>
      <w:r w:rsidRPr="006D3AC4">
        <w:rPr>
          <w:rFonts w:ascii="Book Antiqua" w:hAnsi="Book Antiqua"/>
        </w:rPr>
        <w:t>Via</w:t>
      </w:r>
    </w:p>
    <w:p w14:paraId="6CC2744D" w14:textId="77777777" w:rsidR="006D3AC4" w:rsidRPr="006D3AC4" w:rsidRDefault="006D3AC4" w:rsidP="006D3AC4">
      <w:pPr>
        <w:spacing w:before="0"/>
        <w:jc w:val="right"/>
        <w:rPr>
          <w:rFonts w:ascii="Book Antiqua" w:hAnsi="Book Antiqua"/>
        </w:rPr>
      </w:pPr>
      <w:r w:rsidRPr="006D3AC4">
        <w:rPr>
          <w:rFonts w:ascii="Book Antiqua" w:hAnsi="Book Antiqua"/>
        </w:rPr>
        <w:t>Città</w:t>
      </w:r>
    </w:p>
    <w:p w14:paraId="7AF49ED0" w14:textId="77777777" w:rsidR="006D3AC4" w:rsidRPr="006D3AC4" w:rsidRDefault="006D3AC4" w:rsidP="006D3AC4">
      <w:pPr>
        <w:spacing w:before="0"/>
        <w:rPr>
          <w:rFonts w:ascii="Book Antiqua" w:hAnsi="Book Antiqua"/>
        </w:rPr>
      </w:pPr>
      <w:r w:rsidRPr="006D3AC4">
        <w:rPr>
          <w:rFonts w:ascii="Book Antiqua" w:hAnsi="Book Antiqua"/>
        </w:rPr>
        <w:t>PEC: rts-...rgs@pec.mef.gov.it</w:t>
      </w:r>
    </w:p>
    <w:p w14:paraId="157D8089" w14:textId="77777777" w:rsidR="006D3AC4" w:rsidRDefault="006D3AC4" w:rsidP="006D3AC4">
      <w:pPr>
        <w:spacing w:before="0"/>
        <w:rPr>
          <w:rFonts w:ascii="Book Antiqua" w:hAnsi="Book Antiqua"/>
        </w:rPr>
      </w:pPr>
    </w:p>
    <w:p w14:paraId="0AB8BBB3" w14:textId="77777777" w:rsidR="006D3AC4" w:rsidRPr="006D3AC4" w:rsidRDefault="006D3AC4" w:rsidP="006D3AC4">
      <w:pPr>
        <w:spacing w:before="0"/>
        <w:rPr>
          <w:rFonts w:ascii="Book Antiqua" w:hAnsi="Book Antiqua"/>
        </w:rPr>
      </w:pPr>
    </w:p>
    <w:p w14:paraId="6C0570C8" w14:textId="77777777" w:rsidR="006D3AC4" w:rsidRPr="006D3AC4" w:rsidRDefault="006D3AC4" w:rsidP="006D3AC4">
      <w:pPr>
        <w:tabs>
          <w:tab w:val="left" w:pos="567"/>
          <w:tab w:val="left" w:pos="1418"/>
        </w:tabs>
        <w:spacing w:before="0"/>
        <w:ind w:left="1418" w:hanging="1418"/>
        <w:rPr>
          <w:rFonts w:ascii="Book Antiqua" w:hAnsi="Book Antiqua"/>
        </w:rPr>
      </w:pPr>
      <w:r w:rsidRPr="006D3AC4">
        <w:rPr>
          <w:rFonts w:ascii="Book Antiqua" w:hAnsi="Book Antiqua"/>
        </w:rPr>
        <w:t>OGGETTO: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>atto di costituzione in mora e diffida ad adempiere ai sensi e per gli effetti dell’art. 1219 c.c. – Ricalcolo e pagamento delle differenze retributive dovute in applicazione del CCNL Comparto Istruzione e Ricerca 2022-2024.</w:t>
      </w:r>
    </w:p>
    <w:p w14:paraId="27C48FAF" w14:textId="77777777" w:rsidR="006D3AC4" w:rsidRPr="006D3AC4" w:rsidRDefault="006D3AC4" w:rsidP="006D3AC4">
      <w:pPr>
        <w:tabs>
          <w:tab w:val="left" w:pos="567"/>
          <w:tab w:val="left" w:pos="1418"/>
        </w:tabs>
        <w:spacing w:before="0"/>
        <w:rPr>
          <w:rFonts w:ascii="Book Antiqua" w:hAnsi="Book Antiqua"/>
        </w:rPr>
      </w:pPr>
    </w:p>
    <w:p w14:paraId="3AC8FD1F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jc w:val="center"/>
        <w:rPr>
          <w:rFonts w:ascii="Book Antiqua" w:hAnsi="Book Antiqua"/>
        </w:rPr>
      </w:pPr>
      <w:r w:rsidRPr="006D3AC4">
        <w:rPr>
          <w:rFonts w:ascii="Book Antiqua" w:hAnsi="Book Antiqua"/>
        </w:rPr>
        <w:t>FATTO</w:t>
      </w:r>
    </w:p>
    <w:p w14:paraId="4BA37237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Il/La sottoscritto/a ………………………, nato/a </w:t>
      </w:r>
      <w:proofErr w:type="spellStart"/>
      <w:r w:rsidRPr="006D3AC4">
        <w:rPr>
          <w:rFonts w:ascii="Book Antiqua" w:hAnsi="Book Antiqua"/>
        </w:rPr>
        <w:t>a</w:t>
      </w:r>
      <w:proofErr w:type="spellEnd"/>
      <w:r w:rsidRPr="006D3AC4">
        <w:rPr>
          <w:rFonts w:ascii="Book Antiqua" w:hAnsi="Book Antiqua"/>
        </w:rPr>
        <w:t xml:space="preserve"> ..................... il ..................... e residente a ............... (....) in via .................. n. ............, codice fiscale ...................., partita stipendiale n. ................, in qualità di dipendente del Ministero dell’Istruzione e del Merito con la qualifica di ………………………, immesso/a in ruolo il ……………….. ed attualmente con fascia stipendiale ………., assistito/a dall’O.S. Snals-Confsal</w:t>
      </w:r>
    </w:p>
    <w:p w14:paraId="58618DA8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jc w:val="center"/>
        <w:rPr>
          <w:rFonts w:ascii="Book Antiqua" w:hAnsi="Book Antiqua"/>
        </w:rPr>
      </w:pPr>
      <w:r w:rsidRPr="006D3AC4">
        <w:rPr>
          <w:rFonts w:ascii="Book Antiqua" w:hAnsi="Book Antiqua"/>
        </w:rPr>
        <w:t>PREMESSO CHE</w:t>
      </w:r>
    </w:p>
    <w:p w14:paraId="31845287" w14:textId="77777777" w:rsidR="006D3AC4" w:rsidRPr="006D3AC4" w:rsidRDefault="006D3AC4" w:rsidP="006D3AC4">
      <w:pPr>
        <w:tabs>
          <w:tab w:val="left" w:pos="284"/>
          <w:tab w:val="left" w:pos="1418"/>
        </w:tabs>
        <w:spacing w:before="120"/>
        <w:ind w:left="284" w:hanging="284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>in data 23 dicembre 2025 è stato sottoscritto in via definitiva il Contratto Collettivo Nazionale di Lavoro (CCNL) del Comparto Istruzione e Ricerca per il triennio 2022-2024, pubblicato e applicabile a tutto il personale con rapporto di lavoro a tempo indeterminato e determinato, come previsto dall’art. 1 del medesimo contratto;</w:t>
      </w:r>
    </w:p>
    <w:p w14:paraId="3C5EDF7B" w14:textId="77777777" w:rsidR="006D3AC4" w:rsidRPr="006D3AC4" w:rsidRDefault="006D3AC4" w:rsidP="006D3AC4">
      <w:pPr>
        <w:tabs>
          <w:tab w:val="left" w:pos="284"/>
          <w:tab w:val="left" w:pos="1418"/>
        </w:tabs>
        <w:spacing w:before="120"/>
        <w:ind w:left="284" w:hanging="284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>il suddetto CCNL, agli artt. 12 e 14, ha previsto specifici incrementi degli stipendi tabellari e delle indennità fisse (tra cui la Retribuzione Professionale Docenti e il Compenso Individuale Accessorio per il personale ATA), con decorrenza economica a partire dal 1° gennaio 2022, come dettagliato nelle Tabelle A1, A2, A3, A4 e A5 allegate al contratto stesso;</w:t>
      </w:r>
    </w:p>
    <w:p w14:paraId="1EB054BE" w14:textId="77777777" w:rsidR="006D3AC4" w:rsidRPr="006D3AC4" w:rsidRDefault="006D3AC4" w:rsidP="006D3AC4">
      <w:pPr>
        <w:tabs>
          <w:tab w:val="left" w:pos="284"/>
          <w:tab w:val="left" w:pos="1418"/>
        </w:tabs>
        <w:spacing w:before="120"/>
        <w:ind w:left="284" w:hanging="284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>in virtù di tali disposizioni, il personale scolastico ha maturato il diritto alla corresponsione degli arretrati per il periodo di vigenza contrattuale, calcolati come differenza tra quanto percepito e quanto spettante in applicazione delle nuove tabelle retributive;</w:t>
      </w:r>
    </w:p>
    <w:p w14:paraId="6DAFB571" w14:textId="77777777" w:rsidR="006D3AC4" w:rsidRPr="006D3AC4" w:rsidRDefault="006D3AC4" w:rsidP="006D3AC4">
      <w:pPr>
        <w:tabs>
          <w:tab w:val="left" w:pos="284"/>
          <w:tab w:val="left" w:pos="1418"/>
        </w:tabs>
        <w:spacing w:before="120"/>
        <w:ind w:left="284" w:hanging="284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 xml:space="preserve">il Ministero dell’Istruzione e del Merito ha disposto un’emissione straordinaria per il pagamento di detti arretrati nel mese di gennaio 2026, con importi visualizzabili sul cedolino </w:t>
      </w:r>
      <w:proofErr w:type="spellStart"/>
      <w:r w:rsidRPr="006D3AC4">
        <w:rPr>
          <w:rFonts w:ascii="Book Antiqua" w:hAnsi="Book Antiqua"/>
        </w:rPr>
        <w:t>NoiPA</w:t>
      </w:r>
      <w:proofErr w:type="spellEnd"/>
      <w:r w:rsidRPr="006D3AC4">
        <w:rPr>
          <w:rFonts w:ascii="Book Antiqua" w:hAnsi="Book Antiqua"/>
        </w:rPr>
        <w:t>;</w:t>
      </w:r>
    </w:p>
    <w:p w14:paraId="08D0A7A4" w14:textId="77777777" w:rsidR="006D3AC4" w:rsidRPr="006D3AC4" w:rsidRDefault="006D3AC4" w:rsidP="006D3AC4">
      <w:pPr>
        <w:tabs>
          <w:tab w:val="left" w:pos="284"/>
          <w:tab w:val="left" w:pos="1418"/>
        </w:tabs>
        <w:spacing w:before="120"/>
        <w:ind w:left="284" w:hanging="284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>dall’analisi del predetto cedolino di gennaio 2026 contraddistinto con ID CEDOLINO N. ...................</w:t>
      </w:r>
      <w:r>
        <w:rPr>
          <w:rFonts w:ascii="Book Antiqua" w:hAnsi="Book Antiqua"/>
        </w:rPr>
        <w:t>,</w:t>
      </w:r>
      <w:r w:rsidRPr="006D3AC4">
        <w:rPr>
          <w:rFonts w:ascii="Book Antiqua" w:hAnsi="Book Antiqua"/>
        </w:rPr>
        <w:t xml:space="preserve"> il/la sottoscritto/a ha riscontrato l’accredito di un importo a titolo di arretrati palesemente erroneo e inferiore a quello dovuto; </w:t>
      </w:r>
    </w:p>
    <w:p w14:paraId="47BBEE28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jc w:val="center"/>
        <w:rPr>
          <w:rFonts w:ascii="Book Antiqua" w:hAnsi="Book Antiqua"/>
        </w:rPr>
      </w:pPr>
      <w:r w:rsidRPr="006D3AC4">
        <w:rPr>
          <w:rFonts w:ascii="Book Antiqua" w:hAnsi="Book Antiqua"/>
        </w:rPr>
        <w:t>DIRITTO</w:t>
      </w:r>
    </w:p>
    <w:p w14:paraId="0FAC5B7C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rPr>
          <w:rFonts w:ascii="Book Antiqua" w:hAnsi="Book Antiqua"/>
        </w:rPr>
      </w:pPr>
      <w:r w:rsidRPr="006D3AC4">
        <w:rPr>
          <w:rFonts w:ascii="Book Antiqua" w:hAnsi="Book Antiqua"/>
        </w:rPr>
        <w:t>Tutto ciò premesso,</w:t>
      </w:r>
    </w:p>
    <w:p w14:paraId="623E6D8D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jc w:val="center"/>
        <w:rPr>
          <w:rFonts w:ascii="Book Antiqua" w:hAnsi="Book Antiqua"/>
        </w:rPr>
      </w:pPr>
      <w:r w:rsidRPr="006D3AC4">
        <w:rPr>
          <w:rFonts w:ascii="Book Antiqua" w:hAnsi="Book Antiqua"/>
        </w:rPr>
        <w:t>CONSIDERATO CHE</w:t>
      </w:r>
    </w:p>
    <w:p w14:paraId="0FFD9B55" w14:textId="77777777" w:rsidR="006D3AC4" w:rsidRPr="006D3AC4" w:rsidRDefault="006D3AC4" w:rsidP="006D3AC4">
      <w:pPr>
        <w:tabs>
          <w:tab w:val="left" w:pos="284"/>
          <w:tab w:val="left" w:pos="1418"/>
        </w:tabs>
        <w:spacing w:before="120"/>
        <w:ind w:left="284" w:hanging="284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>il mancato o inesatto pagamento delle somme dovute a titolo di arretrati contrattuali costituisce un grave inadempimento da parte dell’Amministrazione datrice di lavoro agli obblighi scaturenti dal CCNL 2022-2024, in particolare dagli artt. 12 (Incrementi degli stipendi tabellari) e 14 (Incrementi delle indennità fisse);</w:t>
      </w:r>
    </w:p>
    <w:p w14:paraId="0F3CCEF1" w14:textId="77777777" w:rsidR="006D3AC4" w:rsidRPr="006D3AC4" w:rsidRDefault="006D3AC4" w:rsidP="006D3AC4">
      <w:pPr>
        <w:tabs>
          <w:tab w:val="left" w:pos="284"/>
          <w:tab w:val="left" w:pos="1418"/>
        </w:tabs>
        <w:spacing w:before="120"/>
        <w:ind w:left="284" w:hanging="284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 xml:space="preserve">l’art. 13 del medesimo CCNL (Effetti dei nuovi stipendi) stabilisce che gli incrementi stipendiali hanno effetto su tutti gli istituti di carattere economico, confermando il diritto del/della sottoscritto/a </w:t>
      </w:r>
      <w:proofErr w:type="spellStart"/>
      <w:r w:rsidRPr="006D3AC4">
        <w:rPr>
          <w:rFonts w:ascii="Book Antiqua" w:hAnsi="Book Antiqua"/>
        </w:rPr>
        <w:t>a</w:t>
      </w:r>
      <w:proofErr w:type="spellEnd"/>
      <w:r w:rsidRPr="006D3AC4">
        <w:rPr>
          <w:rFonts w:ascii="Book Antiqua" w:hAnsi="Book Antiqua"/>
        </w:rPr>
        <w:t xml:space="preserve"> percepire l’intera somma maturata;</w:t>
      </w:r>
    </w:p>
    <w:p w14:paraId="2ADBBCD5" w14:textId="77777777" w:rsidR="006D3AC4" w:rsidRPr="006D3AC4" w:rsidRDefault="006D3AC4" w:rsidP="006D3AC4">
      <w:pPr>
        <w:tabs>
          <w:tab w:val="left" w:pos="284"/>
          <w:tab w:val="left" w:pos="1418"/>
        </w:tabs>
        <w:spacing w:before="120"/>
        <w:ind w:left="284" w:hanging="284"/>
        <w:rPr>
          <w:rFonts w:ascii="Book Antiqua" w:hAnsi="Book Antiqua"/>
        </w:rPr>
      </w:pPr>
      <w:r w:rsidRPr="006D3AC4">
        <w:rPr>
          <w:rFonts w:ascii="Book Antiqua" w:hAnsi="Book Antiqua"/>
        </w:rPr>
        <w:lastRenderedPageBreak/>
        <w:t xml:space="preserve">-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>il/la sottoscritto/a ha, pertanto, pieno diritto a ottenere il ricalcolo corretto delle proprie spettanze e il saldo delle differenze retributive non corrisposte, oltre agli interessi legali e alla rivalutazione monetaria maturati e maturandi sino all’effettivo soddisfo.</w:t>
      </w:r>
    </w:p>
    <w:p w14:paraId="4AE80395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rPr>
          <w:rFonts w:ascii="Book Antiqua" w:hAnsi="Book Antiqua"/>
        </w:rPr>
      </w:pPr>
      <w:r w:rsidRPr="006D3AC4">
        <w:rPr>
          <w:rFonts w:ascii="Book Antiqua" w:hAnsi="Book Antiqua"/>
        </w:rPr>
        <w:t>Per tutto quanto sopra esposto, il/la sottoscritto/a, come in epigrafe rappresentato/a,</w:t>
      </w:r>
    </w:p>
    <w:p w14:paraId="41DE3A8E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rPr>
          <w:rFonts w:ascii="Book Antiqua" w:hAnsi="Book Antiqua"/>
        </w:rPr>
      </w:pPr>
    </w:p>
    <w:p w14:paraId="057921BF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jc w:val="center"/>
        <w:rPr>
          <w:rFonts w:ascii="Book Antiqua" w:hAnsi="Book Antiqua"/>
        </w:rPr>
      </w:pPr>
      <w:r w:rsidRPr="006D3AC4">
        <w:rPr>
          <w:rFonts w:ascii="Book Antiqua" w:hAnsi="Book Antiqua"/>
        </w:rPr>
        <w:t>DIFFIDA E COSTITUISCE IN MORA</w:t>
      </w:r>
    </w:p>
    <w:p w14:paraId="13104CCB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rPr>
          <w:rFonts w:ascii="Book Antiqua" w:hAnsi="Book Antiqua"/>
        </w:rPr>
      </w:pPr>
      <w:r w:rsidRPr="006D3AC4">
        <w:rPr>
          <w:rFonts w:ascii="Book Antiqua" w:hAnsi="Book Antiqua"/>
        </w:rPr>
        <w:t>la RTS Ragioneria Territoriale dello Stato di …........., ai sensi e per gli effetti dell’art. 1219 del Codice Civile, affinché provveda, entro e non oltre il termine di 15 (quindici) giorni dal ricevimento della presente, a:</w:t>
      </w:r>
    </w:p>
    <w:p w14:paraId="735EC842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jc w:val="center"/>
        <w:rPr>
          <w:rFonts w:ascii="Book Antiqua" w:hAnsi="Book Antiqua"/>
        </w:rPr>
      </w:pPr>
      <w:r w:rsidRPr="006D3AC4">
        <w:rPr>
          <w:rFonts w:ascii="Book Antiqua" w:hAnsi="Book Antiqua"/>
        </w:rPr>
        <w:t>CONCLUSIONI</w:t>
      </w:r>
    </w:p>
    <w:p w14:paraId="163574E1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ind w:left="567" w:hanging="567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1.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>Effettuare il ricalcolo esatto degli arretrati dovuti al/alla sottoscritto/a per il triennio 2022-2024 in applicazione del CCNL di comparto del 23 dicembre 2025.</w:t>
      </w:r>
    </w:p>
    <w:p w14:paraId="1BD19A9B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ind w:left="567" w:hanging="567"/>
        <w:rPr>
          <w:rFonts w:ascii="Book Antiqua" w:hAnsi="Book Antiqua"/>
        </w:rPr>
      </w:pPr>
      <w:r w:rsidRPr="006D3AC4">
        <w:rPr>
          <w:rFonts w:ascii="Book Antiqua" w:hAnsi="Book Antiqua"/>
        </w:rPr>
        <w:t xml:space="preserve">2. </w:t>
      </w:r>
      <w:r>
        <w:rPr>
          <w:rFonts w:ascii="Book Antiqua" w:hAnsi="Book Antiqua"/>
        </w:rPr>
        <w:tab/>
      </w:r>
      <w:r w:rsidRPr="006D3AC4">
        <w:rPr>
          <w:rFonts w:ascii="Book Antiqua" w:hAnsi="Book Antiqua"/>
        </w:rPr>
        <w:t>Corrispondere la relativa differenza creditoria nella maggiore somma che risulterà dovuta, maggiorata di interessi legali e rivalutazione monetaria come per legge.</w:t>
      </w:r>
    </w:p>
    <w:p w14:paraId="5324EEFE" w14:textId="77777777" w:rsidR="006D3AC4" w:rsidRDefault="006D3AC4" w:rsidP="006D3AC4">
      <w:pPr>
        <w:tabs>
          <w:tab w:val="left" w:pos="567"/>
          <w:tab w:val="left" w:pos="1418"/>
        </w:tabs>
        <w:spacing w:before="120"/>
        <w:rPr>
          <w:rFonts w:ascii="Book Antiqua" w:hAnsi="Book Antiqua"/>
        </w:rPr>
      </w:pPr>
      <w:r w:rsidRPr="006D3AC4">
        <w:rPr>
          <w:rFonts w:ascii="Book Antiqua" w:hAnsi="Book Antiqua"/>
        </w:rPr>
        <w:t>Si avverte che, in difetto di riscontro e di adempimento entro il termine suindicato, il/la sottoscritto/a si vedrà costretto/a ad adire le competenti sedi giudiziarie per la tutela dei propri diritti e interessi, con conseguente aggravio di spese a Vostro esclusivo carico.</w:t>
      </w:r>
    </w:p>
    <w:p w14:paraId="4AF17970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rPr>
          <w:rFonts w:ascii="Book Antiqua" w:hAnsi="Book Antiqua"/>
        </w:rPr>
      </w:pPr>
    </w:p>
    <w:p w14:paraId="2CCC9E7F" w14:textId="77777777" w:rsidR="006D3AC4" w:rsidRPr="006D3AC4" w:rsidRDefault="006D3AC4" w:rsidP="006D3AC4">
      <w:pPr>
        <w:tabs>
          <w:tab w:val="left" w:pos="567"/>
          <w:tab w:val="left" w:pos="1418"/>
        </w:tabs>
        <w:spacing w:before="120"/>
        <w:rPr>
          <w:rFonts w:ascii="Book Antiqua" w:hAnsi="Book Antiqua"/>
        </w:rPr>
      </w:pPr>
      <w:r w:rsidRPr="006D3AC4">
        <w:rPr>
          <w:rFonts w:ascii="Book Antiqua" w:hAnsi="Book Antiqua"/>
        </w:rPr>
        <w:t>La presente vale, altresì, come atto interruttivo di ogni termine di prescrizione e/o decadenza.</w:t>
      </w:r>
    </w:p>
    <w:p w14:paraId="40E93BB0" w14:textId="77777777" w:rsidR="006D3AC4" w:rsidRPr="006D3AC4" w:rsidRDefault="006D3AC4" w:rsidP="006D3AC4">
      <w:pPr>
        <w:tabs>
          <w:tab w:val="left" w:pos="567"/>
          <w:tab w:val="left" w:pos="1418"/>
        </w:tabs>
        <w:spacing w:before="0"/>
        <w:rPr>
          <w:rFonts w:ascii="Book Antiqua" w:hAnsi="Book Antiqua"/>
        </w:rPr>
      </w:pPr>
    </w:p>
    <w:p w14:paraId="4EA3A8B3" w14:textId="77777777" w:rsidR="006D3AC4" w:rsidRPr="006D3AC4" w:rsidRDefault="006D3AC4" w:rsidP="006D3AC4">
      <w:pPr>
        <w:tabs>
          <w:tab w:val="left" w:pos="567"/>
          <w:tab w:val="left" w:pos="1418"/>
        </w:tabs>
        <w:spacing w:before="0"/>
        <w:rPr>
          <w:rFonts w:ascii="Book Antiqua" w:hAnsi="Book Antiqua"/>
        </w:rPr>
      </w:pPr>
      <w:r w:rsidRPr="006D3AC4">
        <w:rPr>
          <w:rFonts w:ascii="Book Antiqua" w:hAnsi="Book Antiqua"/>
        </w:rPr>
        <w:t>Con riserva di ogni ulteriore diritto, azione e ragione.</w:t>
      </w:r>
    </w:p>
    <w:p w14:paraId="778BCC17" w14:textId="77777777" w:rsidR="006D3AC4" w:rsidRPr="006D3AC4" w:rsidRDefault="006D3AC4" w:rsidP="006D3AC4">
      <w:pPr>
        <w:tabs>
          <w:tab w:val="left" w:pos="567"/>
          <w:tab w:val="left" w:pos="1418"/>
        </w:tabs>
        <w:spacing w:before="0"/>
        <w:rPr>
          <w:rFonts w:ascii="Book Antiqua" w:hAnsi="Book Antiqua"/>
        </w:rPr>
      </w:pPr>
    </w:p>
    <w:p w14:paraId="4921923B" w14:textId="77777777" w:rsidR="006D3AC4" w:rsidRPr="006D3AC4" w:rsidRDefault="006D3AC4" w:rsidP="006D3AC4">
      <w:pPr>
        <w:tabs>
          <w:tab w:val="left" w:pos="567"/>
          <w:tab w:val="left" w:pos="1418"/>
        </w:tabs>
        <w:spacing w:before="0"/>
        <w:rPr>
          <w:rFonts w:ascii="Book Antiqua" w:hAnsi="Book Antiqua"/>
        </w:rPr>
      </w:pPr>
      <w:r w:rsidRPr="006D3AC4">
        <w:rPr>
          <w:rFonts w:ascii="Book Antiqua" w:hAnsi="Book Antiqua"/>
        </w:rPr>
        <w:t>Distinti saluti.</w:t>
      </w:r>
    </w:p>
    <w:p w14:paraId="27F3AF49" w14:textId="77777777" w:rsidR="006D3AC4" w:rsidRPr="006D3AC4" w:rsidRDefault="006D3AC4" w:rsidP="006D3AC4">
      <w:pPr>
        <w:tabs>
          <w:tab w:val="left" w:pos="567"/>
          <w:tab w:val="left" w:pos="1418"/>
        </w:tabs>
        <w:spacing w:before="0"/>
        <w:rPr>
          <w:rFonts w:ascii="Book Antiqua" w:hAnsi="Book Antiqua"/>
        </w:rPr>
      </w:pPr>
    </w:p>
    <w:p w14:paraId="4A9852CB" w14:textId="77777777" w:rsidR="006D3AC4" w:rsidRPr="006D3AC4" w:rsidRDefault="006D3AC4" w:rsidP="00A228A1">
      <w:pPr>
        <w:tabs>
          <w:tab w:val="left" w:pos="567"/>
          <w:tab w:val="left" w:pos="1418"/>
        </w:tabs>
        <w:spacing w:before="0"/>
        <w:ind w:left="4253"/>
        <w:jc w:val="center"/>
        <w:rPr>
          <w:rFonts w:ascii="Book Antiqua" w:hAnsi="Book Antiqua"/>
        </w:rPr>
      </w:pPr>
      <w:r w:rsidRPr="006D3AC4">
        <w:rPr>
          <w:rFonts w:ascii="Book Antiqua" w:hAnsi="Book Antiqua"/>
        </w:rPr>
        <w:t>_____________</w:t>
      </w:r>
    </w:p>
    <w:p w14:paraId="50AD1654" w14:textId="77777777" w:rsidR="006D3AC4" w:rsidRPr="006D3AC4" w:rsidRDefault="006D3AC4" w:rsidP="00A228A1">
      <w:pPr>
        <w:tabs>
          <w:tab w:val="left" w:pos="567"/>
          <w:tab w:val="left" w:pos="1418"/>
        </w:tabs>
        <w:spacing w:before="0"/>
        <w:ind w:left="4253"/>
        <w:jc w:val="center"/>
        <w:rPr>
          <w:rFonts w:ascii="Book Antiqua" w:hAnsi="Book Antiqua"/>
        </w:rPr>
      </w:pPr>
      <w:r w:rsidRPr="006D3AC4">
        <w:rPr>
          <w:rFonts w:ascii="Book Antiqua" w:hAnsi="Book Antiqua"/>
        </w:rPr>
        <w:t>In fede</w:t>
      </w:r>
    </w:p>
    <w:p w14:paraId="1B3E7387" w14:textId="77777777" w:rsidR="006D3AC4" w:rsidRPr="006D3AC4" w:rsidRDefault="006D3AC4" w:rsidP="00A228A1">
      <w:pPr>
        <w:tabs>
          <w:tab w:val="left" w:pos="567"/>
          <w:tab w:val="left" w:pos="1418"/>
        </w:tabs>
        <w:spacing w:before="0"/>
        <w:ind w:left="4253"/>
        <w:jc w:val="center"/>
        <w:rPr>
          <w:rFonts w:ascii="Book Antiqua" w:hAnsi="Book Antiqua"/>
        </w:rPr>
      </w:pPr>
      <w:r w:rsidRPr="006D3AC4">
        <w:rPr>
          <w:rFonts w:ascii="Book Antiqua" w:hAnsi="Book Antiqua"/>
        </w:rPr>
        <w:t>(Firma)</w:t>
      </w:r>
    </w:p>
    <w:sectPr w:rsidR="006D3AC4" w:rsidRPr="006D3AC4" w:rsidSect="006D3AC4">
      <w:pgSz w:w="11906" w:h="16838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 w:grammar="clean"/>
  <w:revisionView w:inkAnnotation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C4"/>
    <w:rsid w:val="006D3AC4"/>
    <w:rsid w:val="009738F8"/>
    <w:rsid w:val="00A228A1"/>
    <w:rsid w:val="00DD4B9F"/>
    <w:rsid w:val="00DF59F5"/>
    <w:rsid w:val="00F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EB90"/>
  <w15:chartTrackingRefBased/>
  <w15:docId w15:val="{CC31DC9B-C0F7-487F-AA85-0B6936C5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Paolo Navilli</cp:lastModifiedBy>
  <cp:revision>2</cp:revision>
  <dcterms:created xsi:type="dcterms:W3CDTF">2026-01-28T13:44:00Z</dcterms:created>
  <dcterms:modified xsi:type="dcterms:W3CDTF">2026-01-28T13:44:00Z</dcterms:modified>
</cp:coreProperties>
</file>